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60" w:lineRule="auto"/>
        <w:rPr>
          <w:rFonts w:ascii="Arial" w:cs="Arial" w:eastAsia="Arial" w:hAnsi="Arial"/>
        </w:rPr>
      </w:pPr>
      <w:r w:rsidDel="00000000" w:rsidR="00000000" w:rsidRPr="00000000">
        <w:rPr>
          <w:rFonts w:ascii="Arial" w:cs="Arial" w:eastAsia="Arial" w:hAnsi="Arial"/>
          <w:rtl w:val="0"/>
        </w:rPr>
        <w:t xml:space="preserve">Sept 18, 2024</w:t>
      </w:r>
      <w:r w:rsidDel="00000000" w:rsidR="00000000" w:rsidRPr="00000000">
        <w:drawing>
          <wp:anchor allowOverlap="1" behindDoc="0" distB="0" distT="0" distL="114300" distR="114300" hidden="0" layoutInCell="1" locked="0" relativeHeight="0" simplePos="0">
            <wp:simplePos x="0" y="0"/>
            <wp:positionH relativeFrom="column">
              <wp:posOffset>5623560</wp:posOffset>
            </wp:positionH>
            <wp:positionV relativeFrom="paragraph">
              <wp:posOffset>-316229</wp:posOffset>
            </wp:positionV>
            <wp:extent cx="724535" cy="724535"/>
            <wp:effectExtent b="0" l="0" r="0" t="0"/>
            <wp:wrapNone/>
            <wp:docPr id="7"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724535" cy="724535"/>
                    </a:xfrm>
                    <a:prstGeom prst="rect"/>
                    <a:ln/>
                  </pic:spPr>
                </pic:pic>
              </a:graphicData>
            </a:graphic>
          </wp:anchor>
        </w:drawing>
      </w:r>
    </w:p>
    <w:p w:rsidR="00000000" w:rsidDel="00000000" w:rsidP="00000000" w:rsidRDefault="00000000" w:rsidRPr="00000000" w14:paraId="00000002">
      <w:pPr>
        <w:spacing w:after="120" w:before="280" w:line="240" w:lineRule="auto"/>
        <w:rPr>
          <w:rFonts w:ascii="Arial" w:cs="Arial" w:eastAsia="Arial" w:hAnsi="Arial"/>
          <w:sz w:val="36"/>
          <w:szCs w:val="36"/>
        </w:rPr>
      </w:pPr>
      <w:r w:rsidDel="00000000" w:rsidR="00000000" w:rsidRPr="00000000">
        <w:rPr>
          <w:rFonts w:ascii="Arial" w:cs="Arial" w:eastAsia="Arial" w:hAnsi="Arial"/>
          <w:b w:val="1"/>
          <w:color w:val="f66d60"/>
          <w:sz w:val="36"/>
          <w:szCs w:val="36"/>
          <w:rtl w:val="0"/>
        </w:rPr>
        <w:t xml:space="preserve">DESCRITIVE TRANSCRIPT</w:t>
      </w:r>
      <w:r w:rsidDel="00000000" w:rsidR="00000000" w:rsidRPr="00000000">
        <w:rPr>
          <w:rFonts w:ascii="Arial" w:cs="Arial" w:eastAsia="Arial" w:hAnsi="Arial"/>
          <w:b w:val="1"/>
          <w:color w:val="00b0b9"/>
          <w:sz w:val="36"/>
          <w:szCs w:val="36"/>
          <w:rtl w:val="0"/>
        </w:rPr>
        <w:tab/>
        <w:tab/>
      </w:r>
      <w:r w:rsidDel="00000000" w:rsidR="00000000" w:rsidRPr="00000000">
        <w:rPr>
          <w:rtl w:val="0"/>
        </w:rPr>
      </w:r>
    </w:p>
    <w:p w:rsidR="00000000" w:rsidDel="00000000" w:rsidP="00000000" w:rsidRDefault="00000000" w:rsidRPr="00000000" w14:paraId="00000003">
      <w:pPr>
        <w:spacing w:after="15" w:before="15" w:lineRule="auto"/>
        <w:ind w:left="15" w:right="15" w:firstLine="0"/>
        <w:rPr>
          <w:rFonts w:ascii="Arial" w:cs="Arial" w:eastAsia="Arial" w:hAnsi="Arial"/>
          <w:color w:val="000000"/>
          <w:sz w:val="40"/>
          <w:szCs w:val="40"/>
        </w:rPr>
      </w:pPr>
      <w:bookmarkStart w:colFirst="0" w:colLast="0" w:name="_heading=h.gjdgxs" w:id="0"/>
      <w:bookmarkEnd w:id="0"/>
      <w:r w:rsidDel="00000000" w:rsidR="00000000" w:rsidRPr="00000000">
        <w:rPr>
          <w:rFonts w:ascii="Arial" w:cs="Arial" w:eastAsia="Arial" w:hAnsi="Arial"/>
          <w:color w:val="1f1f1f"/>
          <w:sz w:val="33"/>
          <w:szCs w:val="33"/>
          <w:highlight w:val="white"/>
          <w:rtl w:val="0"/>
        </w:rPr>
        <w:t xml:space="preserve">All of Us </w:t>
      </w:r>
      <w:r w:rsidDel="00000000" w:rsidR="00000000" w:rsidRPr="00000000">
        <w:rPr>
          <w:rFonts w:ascii="Arial" w:cs="Arial" w:eastAsia="Arial" w:hAnsi="Arial"/>
          <w:color w:val="000000"/>
          <w:sz w:val="40"/>
          <w:szCs w:val="40"/>
          <w:rtl w:val="0"/>
        </w:rPr>
        <w:tab/>
      </w:r>
    </w:p>
    <w:p w:rsidR="00000000" w:rsidDel="00000000" w:rsidP="00000000" w:rsidRDefault="00000000" w:rsidRPr="00000000" w14:paraId="00000004">
      <w:pPr>
        <w:spacing w:after="15" w:before="15" w:lineRule="auto"/>
        <w:ind w:left="15" w:right="15" w:firstLine="0"/>
        <w:rPr>
          <w:rFonts w:ascii="Arial" w:cs="Arial" w:eastAsia="Arial" w:hAnsi="Arial"/>
          <w:color w:val="000000"/>
        </w:rPr>
      </w:pPr>
      <w:r w:rsidDel="00000000" w:rsidR="00000000" w:rsidRPr="00000000">
        <w:rPr>
          <w:rFonts w:ascii="Arial" w:cs="Arial" w:eastAsia="Arial" w:hAnsi="Arial"/>
          <w:b w:val="1"/>
          <w:color w:val="000000"/>
          <w:sz w:val="40"/>
          <w:szCs w:val="40"/>
          <w:rtl w:val="0"/>
        </w:rPr>
        <w:tab/>
        <w:tab/>
        <w:tab/>
        <w:tab/>
        <w:tab/>
      </w:r>
      <w:r w:rsidDel="00000000" w:rsidR="00000000" w:rsidRPr="00000000">
        <w:rPr>
          <w:rtl w:val="0"/>
        </w:rPr>
      </w:r>
    </w:p>
    <w:p w:rsidR="00000000" w:rsidDel="00000000" w:rsidP="00000000" w:rsidRDefault="00000000" w:rsidRPr="00000000" w14:paraId="00000005">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6">
      <w:pPr>
        <w:rPr>
          <w:rFonts w:ascii="Arial" w:cs="Arial" w:eastAsia="Arial" w:hAnsi="Arial"/>
          <w:color w:val="1f1f1f"/>
          <w:sz w:val="33"/>
          <w:szCs w:val="33"/>
          <w:highlight w:val="white"/>
        </w:rPr>
      </w:pPr>
      <w:r w:rsidDel="00000000" w:rsidR="00000000" w:rsidRPr="00000000">
        <w:rPr>
          <w:rFonts w:ascii="Arial" w:cs="Arial" w:eastAsia="Arial" w:hAnsi="Arial"/>
          <w:color w:val="000000"/>
          <w:rtl w:val="0"/>
        </w:rPr>
        <w:t xml:space="preserve">Creative: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1f1f1f"/>
          <w:sz w:val="33"/>
          <w:szCs w:val="33"/>
          <w:highlight w:val="white"/>
          <w:rtl w:val="0"/>
        </w:rPr>
        <w:t xml:space="preserve">COMMONOMT9016X9_Common-OMT_All-of-us_90s_16x9_Online_V103</w:t>
      </w:r>
    </w:p>
    <w:p w:rsidR="00000000" w:rsidDel="00000000" w:rsidP="00000000" w:rsidRDefault="00000000" w:rsidRPr="00000000" w14:paraId="00000007">
      <w:pPr>
        <w:rPr>
          <w:rFonts w:ascii="Arial" w:cs="Arial" w:eastAsia="Arial" w:hAnsi="Arial"/>
          <w:color w:val="1f1f1f"/>
          <w:sz w:val="33"/>
          <w:szCs w:val="33"/>
          <w:highlight w:val="white"/>
        </w:rPr>
      </w:pPr>
      <w:r w:rsidDel="00000000" w:rsidR="00000000" w:rsidRPr="00000000">
        <w:rPr>
          <w:rtl w:val="0"/>
        </w:rPr>
      </w:r>
    </w:p>
    <w:p w:rsidR="00000000" w:rsidDel="00000000" w:rsidP="00000000" w:rsidRDefault="00000000" w:rsidRPr="00000000" w14:paraId="00000008">
      <w:pPr>
        <w:ind w:left="720" w:firstLine="0"/>
        <w:rPr>
          <w:rFonts w:ascii="Arial" w:cs="Arial" w:eastAsia="Arial" w:hAnsi="Arial"/>
          <w:b w:val="1"/>
        </w:rPr>
      </w:pPr>
      <w:r w:rsidDel="00000000" w:rsidR="00000000" w:rsidRPr="00000000">
        <w:rPr>
          <w:rtl w:val="0"/>
        </w:rPr>
      </w:r>
    </w:p>
    <w:p w:rsidR="00000000" w:rsidDel="00000000" w:rsidP="00000000" w:rsidRDefault="00000000" w:rsidRPr="00000000" w14:paraId="00000009">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lone wooden chair sits in the center of a large, open, studio-style space. The space features a red brick wall in the background with big windows, featuring multipaned colonial style wooden frames. Bright sunlight filters in through the windows onto the shiny grey floor. And an old chandelier hangs from the ceiling. One by one, interviewees, from a variety of ages, races, and genders, sit on the chair.</w:t>
      </w:r>
    </w:p>
    <w:p w:rsidR="00000000" w:rsidDel="00000000" w:rsidP="00000000" w:rsidRDefault="00000000" w:rsidRPr="00000000" w14:paraId="0000000A">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B">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White text appears in big block letters: Politically… There is an “Us” versus “Them”.</w:t>
      </w:r>
    </w:p>
    <w:p w:rsidR="00000000" w:rsidDel="00000000" w:rsidP="00000000" w:rsidRDefault="00000000" w:rsidRPr="00000000" w14:paraId="0000000C">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blonde woman sits on the chair. Text: What worries you about the other side?</w:t>
      </w:r>
    </w:p>
    <w:p w:rsidR="00000000" w:rsidDel="00000000" w:rsidP="00000000" w:rsidRDefault="00000000" w:rsidRPr="00000000" w14:paraId="0000000E">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[blonde woman] Oh boy.</w:t>
      </w:r>
    </w:p>
    <w:p w:rsidR="00000000" w:rsidDel="00000000" w:rsidP="00000000" w:rsidRDefault="00000000" w:rsidRPr="00000000" w14:paraId="00000010">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1">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young black man wears a cross earring.</w:t>
      </w:r>
    </w:p>
    <w:p w:rsidR="00000000" w:rsidDel="00000000" w:rsidP="00000000" w:rsidRDefault="00000000" w:rsidRPr="00000000" w14:paraId="00000012">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[young black man] I think the propensity for political violence is higher than it probably ever has been.</w:t>
      </w:r>
    </w:p>
    <w:p w:rsidR="00000000" w:rsidDel="00000000" w:rsidP="00000000" w:rsidRDefault="00000000" w:rsidRPr="00000000" w14:paraId="0000001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5">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white man with a beard sits on the chair.</w:t>
      </w:r>
    </w:p>
    <w:p w:rsidR="00000000" w:rsidDel="00000000" w:rsidP="00000000" w:rsidRDefault="00000000" w:rsidRPr="00000000" w14:paraId="0000001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 </w:t>
      </w:r>
    </w:p>
    <w:p w:rsidR="00000000" w:rsidDel="00000000" w:rsidP="00000000" w:rsidRDefault="00000000" w:rsidRPr="00000000" w14:paraId="0000001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[white man with a beard] Because it's so divided.</w:t>
      </w:r>
    </w:p>
    <w:p w:rsidR="00000000" w:rsidDel="00000000" w:rsidP="00000000" w:rsidRDefault="00000000" w:rsidRPr="00000000" w14:paraId="00000018">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9">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man with olive skin wears a blue shirt.</w:t>
      </w:r>
    </w:p>
    <w:p w:rsidR="00000000" w:rsidDel="00000000" w:rsidP="00000000" w:rsidRDefault="00000000" w:rsidRPr="00000000" w14:paraId="0000001A">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 with olive skin] Riot mentality can pick up very quickly.</w:t>
      </w:r>
    </w:p>
    <w:p w:rsidR="00000000" w:rsidDel="00000000" w:rsidP="00000000" w:rsidRDefault="00000000" w:rsidRPr="00000000" w14:paraId="0000001C">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[finger snap]</w:t>
      </w:r>
    </w:p>
    <w:p w:rsidR="00000000" w:rsidDel="00000000" w:rsidP="00000000" w:rsidRDefault="00000000" w:rsidRPr="00000000" w14:paraId="0000001E">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F">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 Many Americans believe the OTHER SIDE supports political violence. </w:t>
      </w:r>
    </w:p>
    <w:p w:rsidR="00000000" w:rsidDel="00000000" w:rsidP="00000000" w:rsidRDefault="00000000" w:rsidRPr="00000000" w14:paraId="00000020">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 Perception is 245% - 442% higher than actual levels of support for violence. </w:t>
      </w:r>
    </w:p>
    <w:p w:rsidR="00000000" w:rsidDel="00000000" w:rsidP="00000000" w:rsidRDefault="00000000" w:rsidRPr="00000000" w14:paraId="00000021">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Correcting inaccurate metaperceptions reduces American’s support for partisan violence. Proceedings of The National Academy of Sciences (2022).</w:t>
      </w:r>
    </w:p>
    <w:p w:rsidR="00000000" w:rsidDel="00000000" w:rsidP="00000000" w:rsidRDefault="00000000" w:rsidRPr="00000000" w14:paraId="00000022">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[young black man] Unfortunately, that's because of that misinformation or disinformation.</w:t>
      </w:r>
    </w:p>
    <w:p w:rsidR="00000000" w:rsidDel="00000000" w:rsidP="00000000" w:rsidRDefault="00000000" w:rsidRPr="00000000" w14:paraId="0000002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5">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 with olive skin] Politics is important, but it's not what defines us.</w:t>
      </w:r>
    </w:p>
    <w:p w:rsidR="00000000" w:rsidDel="00000000" w:rsidP="00000000" w:rsidRDefault="00000000" w:rsidRPr="00000000" w14:paraId="00000026">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7">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 In reality 99.99% of Americans, regardless of identity, do not choose violence. </w:t>
      </w:r>
    </w:p>
    <w:p w:rsidR="00000000" w:rsidDel="00000000" w:rsidP="00000000" w:rsidRDefault="00000000" w:rsidRPr="00000000" w14:paraId="00000029">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 Transitional Threats Project. Center for Strategic and International Studies (2002).</w:t>
      </w:r>
    </w:p>
    <w:p w:rsidR="00000000" w:rsidDel="00000000" w:rsidP="00000000" w:rsidRDefault="00000000" w:rsidRPr="00000000" w14:paraId="0000002A">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All the text fades to black, except for the word “CHOOSE”.</w:t>
      </w:r>
    </w:p>
    <w:p w:rsidR="00000000" w:rsidDel="00000000" w:rsidP="00000000" w:rsidRDefault="00000000" w:rsidRPr="00000000" w14:paraId="0000002B">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 So, what do we choose?</w:t>
      </w:r>
    </w:p>
    <w:p w:rsidR="00000000" w:rsidDel="00000000" w:rsidP="00000000" w:rsidRDefault="00000000" w:rsidRPr="00000000" w14:paraId="0000002C">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D">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[white man with a beard] What I teach my children is you need to make a choice. You choose respect, then you choose kindness.</w:t>
      </w:r>
    </w:p>
    <w:p w:rsidR="00000000" w:rsidDel="00000000" w:rsidP="00000000" w:rsidRDefault="00000000" w:rsidRPr="00000000" w14:paraId="0000002E">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F">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Interviewees hold up “I CHOOSE” signs: I CHOOSE to vote. I CHOOSE to love anyway. The bearded man writes “Respect” on his sign.</w:t>
      </w:r>
    </w:p>
    <w:p w:rsidR="00000000" w:rsidDel="00000000" w:rsidP="00000000" w:rsidRDefault="00000000" w:rsidRPr="00000000" w14:paraId="00000030">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1">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[blonde woman] Let's try to create a joyful place together.</w:t>
      </w:r>
    </w:p>
    <w:p w:rsidR="00000000" w:rsidDel="00000000" w:rsidP="00000000" w:rsidRDefault="00000000" w:rsidRPr="00000000" w14:paraId="00000032">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3">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[man with olive skin] So having the ability to talk to our neighbors gives us the ability to see their point of view, share our points of view.</w:t>
      </w:r>
    </w:p>
    <w:p w:rsidR="00000000" w:rsidDel="00000000" w:rsidP="00000000" w:rsidRDefault="00000000" w:rsidRPr="00000000" w14:paraId="00000034">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5">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Interviewees fill the studio space and hold their “I CHOOSE” signs. They smile as they mingle and read each other’s signs. The man with the olive skin holds a sign that reads: I choose to talk to my neighbors.</w:t>
      </w:r>
    </w:p>
    <w:p w:rsidR="00000000" w:rsidDel="00000000" w:rsidP="00000000" w:rsidRDefault="00000000" w:rsidRPr="00000000" w14:paraId="00000036">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7">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[blonde woman] Worthiness. That's what I want all humans to feel. </w:t>
      </w:r>
    </w:p>
    <w:p w:rsidR="00000000" w:rsidDel="00000000" w:rsidP="00000000" w:rsidRDefault="00000000" w:rsidRPr="00000000" w14:paraId="00000038">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9">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blonde woman holds a sign that reads: I choose to be worthy.</w:t>
      </w:r>
    </w:p>
    <w:p w:rsidR="00000000" w:rsidDel="00000000" w:rsidP="00000000" w:rsidRDefault="00000000" w:rsidRPr="00000000" w14:paraId="0000003A">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[blonde woman] Let's create something. Instead of bringing everybody down, let's build them up. I would love to see that and be a part of that.</w:t>
      </w:r>
    </w:p>
    <w:p w:rsidR="00000000" w:rsidDel="00000000" w:rsidP="00000000" w:rsidRDefault="00000000" w:rsidRPr="00000000" w14:paraId="0000003C">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D">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interviewees mingle. A young black woman sits on the chair.</w:t>
      </w:r>
    </w:p>
    <w:p w:rsidR="00000000" w:rsidDel="00000000" w:rsidP="00000000" w:rsidRDefault="00000000" w:rsidRPr="00000000" w14:paraId="0000003E">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[young black woman] For my grandparents to have been nonviolent during the civil rights movement, I know I can choose it now. </w:t>
      </w:r>
    </w:p>
    <w:p w:rsidR="00000000" w:rsidDel="00000000" w:rsidP="00000000" w:rsidRDefault="00000000" w:rsidRPr="00000000" w14:paraId="00000040">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1">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interviewees stand together and hold up their signs for the camera. I CHOOSE self-awareness.</w:t>
      </w:r>
    </w:p>
    <w:p w:rsidR="00000000" w:rsidDel="00000000" w:rsidP="00000000" w:rsidRDefault="00000000" w:rsidRPr="00000000" w14:paraId="00000042">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CHOOSE change. I CHOOSE to stop online hate. I CHOOSE to be worthy. I CHOOSE to work the polls. I CHOOSE positive action. I CHOOSE to be kind. I CHOOSE to build community.</w:t>
      </w:r>
    </w:p>
    <w:p w:rsidR="00000000" w:rsidDel="00000000" w:rsidP="00000000" w:rsidRDefault="00000000" w:rsidRPr="00000000" w14:paraId="00000043">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The young black woman stands in the center of everyone and holds a sign that reads: I CHOOSE “US”.</w:t>
      </w:r>
    </w:p>
    <w:p w:rsidR="00000000" w:rsidDel="00000000" w:rsidP="00000000" w:rsidRDefault="00000000" w:rsidRPr="00000000" w14:paraId="00000045">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6">
      <w:pPr>
        <w:spacing w:line="240" w:lineRule="auto"/>
        <w:rPr>
          <w:rFonts w:ascii="Arial" w:cs="Arial" w:eastAsia="Arial" w:hAnsi="Arial"/>
          <w:sz w:val="24"/>
          <w:szCs w:val="24"/>
        </w:rPr>
      </w:pPr>
      <w:r w:rsidDel="00000000" w:rsidR="00000000" w:rsidRPr="00000000">
        <w:rPr>
          <w:rFonts w:ascii="Arial" w:cs="Arial" w:eastAsia="Arial" w:hAnsi="Arial"/>
          <w:sz w:val="24"/>
          <w:szCs w:val="24"/>
          <w:rtl w:val="0"/>
        </w:rPr>
        <w:t xml:space="preserve">[young black woman] I will continue to choose us for future generations.</w:t>
      </w:r>
    </w:p>
    <w:p w:rsidR="00000000" w:rsidDel="00000000" w:rsidP="00000000" w:rsidRDefault="00000000" w:rsidRPr="00000000" w14:paraId="00000047">
      <w:pPr>
        <w:spacing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Text: What we choose today can build a BETTER FUTURE. What will you choose for US?</w:t>
      </w:r>
    </w:p>
    <w:p w:rsidR="00000000" w:rsidDel="00000000" w:rsidP="00000000" w:rsidRDefault="00000000" w:rsidRPr="00000000" w14:paraId="00000049">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A">
      <w:pPr>
        <w:spacing w:line="240"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A logo appears with each word surrounded by a comic-style speech bubble. All. We. Share.</w:t>
      </w:r>
    </w:p>
    <w:p w:rsidR="00000000" w:rsidDel="00000000" w:rsidP="00000000" w:rsidRDefault="00000000" w:rsidRPr="00000000" w14:paraId="0000004B">
      <w:pPr>
        <w:spacing w:line="240"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4C">
      <w:pPr>
        <w:spacing w:line="240" w:lineRule="auto"/>
        <w:rPr>
          <w:rFonts w:ascii="Arial" w:cs="Arial" w:eastAsia="Arial" w:hAnsi="Arial"/>
          <w:b w:val="1"/>
        </w:rPr>
      </w:pPr>
      <w:bookmarkStart w:colFirst="0" w:colLast="0" w:name="_heading=h.30j0zll" w:id="1"/>
      <w:bookmarkEnd w:id="1"/>
      <w:r w:rsidDel="00000000" w:rsidR="00000000" w:rsidRPr="00000000">
        <w:rPr>
          <w:rFonts w:ascii="Arial" w:cs="Arial" w:eastAsia="Arial" w:hAnsi="Arial"/>
          <w:b w:val="1"/>
          <w:sz w:val="24"/>
          <w:szCs w:val="24"/>
          <w:rtl w:val="0"/>
        </w:rPr>
        <w:t xml:space="preserve">Text: Go to All We Share dot U-S to get involved.</w:t>
      </w:r>
      <w:r w:rsidDel="00000000" w:rsidR="00000000" w:rsidRPr="00000000">
        <w:rPr>
          <w:rtl w:val="0"/>
        </w:rPr>
      </w:r>
    </w:p>
    <w:sectPr>
      <w:footerReference r:id="rId8" w:type="default"/>
      <w:pgSz w:h="15840" w:w="12240" w:orient="portrait"/>
      <w:pgMar w:bottom="720" w:top="1008"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spacing w:after="160" w:lineRule="auto"/>
      <w:ind w:right="260"/>
      <w:jc w:val="right"/>
      <w:rPr>
        <w:sz w:val="24"/>
        <w:szCs w:val="24"/>
      </w:rPr>
    </w:pPr>
    <w:r w:rsidDel="00000000" w:rsidR="00000000" w:rsidRPr="00000000">
      <w:rPr>
        <w:color w:val="8496b0"/>
        <w:sz w:val="24"/>
        <w:szCs w:val="24"/>
        <w:rtl w:val="0"/>
      </w:rPr>
      <w:t xml:space="preserve">Page </w:t>
    </w:r>
    <w:r w:rsidDel="00000000" w:rsidR="00000000" w:rsidRPr="00000000">
      <w:rPr>
        <w:color w:val="323e4f"/>
        <w:sz w:val="24"/>
        <w:szCs w:val="24"/>
        <w:rtl w:val="0"/>
      </w:rPr>
      <w:t xml:space="preserve">1 | 1</w:t>
    </w: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Times New Roman" w:cs="Times New Roman" w:eastAsia="Times New Roman" w:hAnsi="Times New Roman"/>
      <w:b w:val="1"/>
      <w:color w:val="2f5496"/>
      <w:sz w:val="48"/>
      <w:szCs w:val="48"/>
    </w:rPr>
  </w:style>
  <w:style w:type="paragraph" w:styleId="Heading2">
    <w:name w:val="heading 2"/>
    <w:basedOn w:val="Normal"/>
    <w:next w:val="Normal"/>
    <w:pPr>
      <w:keepNext w:val="1"/>
      <w:keepLines w:val="1"/>
      <w:spacing w:before="40" w:lineRule="auto"/>
    </w:pPr>
    <w:rPr>
      <w:rFonts w:ascii="Times New Roman" w:cs="Times New Roman" w:eastAsia="Times New Roman" w:hAnsi="Times New Roman"/>
      <w:b w:val="1"/>
      <w:color w:val="2f5496"/>
      <w:sz w:val="36"/>
      <w:szCs w:val="36"/>
    </w:rPr>
  </w:style>
  <w:style w:type="paragraph" w:styleId="Heading3">
    <w:name w:val="heading 3"/>
    <w:basedOn w:val="Normal"/>
    <w:next w:val="Normal"/>
    <w:pPr>
      <w:keepNext w:val="1"/>
      <w:keepLines w:val="1"/>
      <w:spacing w:before="40" w:lineRule="auto"/>
    </w:pPr>
    <w:rPr>
      <w:rFonts w:ascii="Times New Roman" w:cs="Times New Roman" w:eastAsia="Times New Roman" w:hAnsi="Times New Roman"/>
      <w:b w:val="1"/>
      <w:color w:val="1f3763"/>
      <w:sz w:val="28"/>
      <w:szCs w:val="28"/>
    </w:rPr>
  </w:style>
  <w:style w:type="paragraph" w:styleId="Heading4">
    <w:name w:val="heading 4"/>
    <w:basedOn w:val="Normal"/>
    <w:next w:val="Normal"/>
    <w:pPr>
      <w:keepNext w:val="1"/>
      <w:keepLines w:val="1"/>
      <w:spacing w:before="40" w:lineRule="auto"/>
    </w:pPr>
    <w:rPr>
      <w:rFonts w:ascii="Times New Roman" w:cs="Times New Roman" w:eastAsia="Times New Roman" w:hAnsi="Times New Roman"/>
      <w:b w:val="1"/>
      <w:color w:val="2f5496"/>
      <w:sz w:val="24"/>
      <w:szCs w:val="24"/>
    </w:rPr>
  </w:style>
  <w:style w:type="paragraph" w:styleId="Heading5">
    <w:name w:val="heading 5"/>
    <w:basedOn w:val="Normal"/>
    <w:next w:val="Normal"/>
    <w:pPr>
      <w:keepNext w:val="1"/>
      <w:keepLines w:val="1"/>
      <w:spacing w:before="40" w:lineRule="auto"/>
    </w:pPr>
    <w:rPr>
      <w:rFonts w:ascii="Times New Roman" w:cs="Times New Roman" w:eastAsia="Times New Roman" w:hAnsi="Times New Roman"/>
      <w:b w:val="1"/>
      <w:color w:val="2f5496"/>
      <w:sz w:val="20"/>
      <w:szCs w:val="20"/>
    </w:rPr>
  </w:style>
  <w:style w:type="paragraph" w:styleId="Heading6">
    <w:name w:val="heading 6"/>
    <w:basedOn w:val="Normal"/>
    <w:next w:val="Normal"/>
    <w:pPr>
      <w:keepNext w:val="1"/>
      <w:keepLines w:val="1"/>
      <w:spacing w:before="40" w:lineRule="auto"/>
    </w:pPr>
    <w:rPr>
      <w:rFonts w:ascii="Times New Roman" w:cs="Times New Roman" w:eastAsia="Times New Roman" w:hAnsi="Times New Roman"/>
      <w:b w:val="1"/>
      <w:color w:val="1f3763"/>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05BCE"/>
    <w:pPr>
      <w:spacing w:line="259" w:lineRule="auto"/>
    </w:pPr>
    <w:rPr>
      <w:rFonts w:ascii="Calibri" w:cs="Calibri" w:eastAsia="Calibri" w:hAnsi="Calibri"/>
      <w:sz w:val="22"/>
      <w:szCs w:val="22"/>
    </w:rPr>
  </w:style>
  <w:style w:type="paragraph" w:styleId="Heading1">
    <w:name w:val="heading 1"/>
    <w:basedOn w:val="Normal"/>
    <w:next w:val="Normal"/>
    <w:link w:val="Heading1Char"/>
    <w:uiPriority w:val="9"/>
    <w:qFormat w:val="1"/>
    <w:rsid w:val="00506D7A"/>
    <w:pPr>
      <w:keepNext w:val="1"/>
      <w:keepLines w:val="1"/>
      <w:spacing w:before="240"/>
      <w:outlineLvl w:val="0"/>
    </w:pPr>
    <w:rPr>
      <w:rFonts w:ascii="Times New Roman" w:cs="Times New Roman" w:eastAsia="Times New Roman" w:hAnsi="Times New Roman"/>
      <w:b w:val="1"/>
      <w:bCs w:val="1"/>
      <w:color w:val="2f5496"/>
      <w:kern w:val="36"/>
      <w:sz w:val="48"/>
      <w:szCs w:val="48"/>
    </w:rPr>
  </w:style>
  <w:style w:type="paragraph" w:styleId="Heading2">
    <w:name w:val="heading 2"/>
    <w:basedOn w:val="Normal"/>
    <w:next w:val="Normal"/>
    <w:link w:val="Heading2Char"/>
    <w:uiPriority w:val="9"/>
    <w:qFormat w:val="1"/>
    <w:rsid w:val="00506D7A"/>
    <w:pPr>
      <w:keepNext w:val="1"/>
      <w:keepLines w:val="1"/>
      <w:spacing w:before="40"/>
      <w:outlineLvl w:val="1"/>
    </w:pPr>
    <w:rPr>
      <w:rFonts w:ascii="Times New Roman" w:cs="Times New Roman" w:eastAsia="Times New Roman" w:hAnsi="Times New Roman"/>
      <w:b w:val="1"/>
      <w:bCs w:val="1"/>
      <w:color w:val="2f5496"/>
      <w:sz w:val="36"/>
      <w:szCs w:val="36"/>
    </w:rPr>
  </w:style>
  <w:style w:type="paragraph" w:styleId="Heading3">
    <w:name w:val="heading 3"/>
    <w:basedOn w:val="Normal"/>
    <w:next w:val="Normal"/>
    <w:link w:val="Heading3Char"/>
    <w:uiPriority w:val="9"/>
    <w:qFormat w:val="1"/>
    <w:rsid w:val="00506D7A"/>
    <w:pPr>
      <w:keepNext w:val="1"/>
      <w:keepLines w:val="1"/>
      <w:spacing w:before="40"/>
      <w:outlineLvl w:val="2"/>
    </w:pPr>
    <w:rPr>
      <w:rFonts w:ascii="Times New Roman" w:cs="Times New Roman" w:eastAsia="Times New Roman" w:hAnsi="Times New Roman"/>
      <w:b w:val="1"/>
      <w:bCs w:val="1"/>
      <w:color w:val="1f3763"/>
      <w:sz w:val="28"/>
      <w:szCs w:val="28"/>
    </w:rPr>
  </w:style>
  <w:style w:type="paragraph" w:styleId="Heading4">
    <w:name w:val="heading 4"/>
    <w:basedOn w:val="Normal"/>
    <w:next w:val="Normal"/>
    <w:link w:val="Heading4Char"/>
    <w:uiPriority w:val="9"/>
    <w:qFormat w:val="1"/>
    <w:rsid w:val="00506D7A"/>
    <w:pPr>
      <w:keepNext w:val="1"/>
      <w:keepLines w:val="1"/>
      <w:spacing w:before="40"/>
      <w:outlineLvl w:val="3"/>
    </w:pPr>
    <w:rPr>
      <w:rFonts w:ascii="Times New Roman" w:cs="Times New Roman" w:eastAsia="Times New Roman" w:hAnsi="Times New Roman"/>
      <w:b w:val="1"/>
      <w:bCs w:val="1"/>
      <w:iCs w:val="1"/>
      <w:color w:val="2f5496"/>
      <w:sz w:val="24"/>
      <w:szCs w:val="24"/>
    </w:rPr>
  </w:style>
  <w:style w:type="paragraph" w:styleId="Heading5">
    <w:name w:val="heading 5"/>
    <w:basedOn w:val="Normal"/>
    <w:next w:val="Normal"/>
    <w:link w:val="Heading5Char"/>
    <w:uiPriority w:val="9"/>
    <w:qFormat w:val="1"/>
    <w:rsid w:val="00506D7A"/>
    <w:pPr>
      <w:keepNext w:val="1"/>
      <w:keepLines w:val="1"/>
      <w:spacing w:before="40"/>
      <w:outlineLvl w:val="4"/>
    </w:pPr>
    <w:rPr>
      <w:rFonts w:ascii="Times New Roman" w:cs="Times New Roman" w:eastAsia="Times New Roman" w:hAnsi="Times New Roman"/>
      <w:b w:val="1"/>
      <w:bCs w:val="1"/>
      <w:color w:val="2f5496"/>
      <w:sz w:val="20"/>
      <w:szCs w:val="20"/>
    </w:rPr>
  </w:style>
  <w:style w:type="paragraph" w:styleId="Heading6">
    <w:name w:val="heading 6"/>
    <w:basedOn w:val="Normal"/>
    <w:next w:val="Normal"/>
    <w:link w:val="Heading6Char"/>
    <w:uiPriority w:val="9"/>
    <w:qFormat w:val="1"/>
    <w:rsid w:val="00506D7A"/>
    <w:pPr>
      <w:keepNext w:val="1"/>
      <w:keepLines w:val="1"/>
      <w:spacing w:before="40"/>
      <w:outlineLvl w:val="5"/>
    </w:pPr>
    <w:rPr>
      <w:rFonts w:ascii="Times New Roman" w:cs="Times New Roman" w:eastAsia="Times New Roman" w:hAnsi="Times New Roman"/>
      <w:b w:val="1"/>
      <w:bCs w:val="1"/>
      <w:color w:val="1f3763"/>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506D7A"/>
    <w:rPr>
      <w:rFonts w:ascii="Calibri Light" w:cs="Times New Roman" w:eastAsia="Times New Roman" w:hAnsi="Calibri Light"/>
      <w:color w:val="2f5496"/>
      <w:sz w:val="32"/>
      <w:szCs w:val="32"/>
    </w:rPr>
  </w:style>
  <w:style w:type="character" w:styleId="Heading2Char" w:customStyle="1">
    <w:name w:val="Heading 2 Char"/>
    <w:basedOn w:val="DefaultParagraphFont"/>
    <w:link w:val="Heading2"/>
    <w:uiPriority w:val="9"/>
    <w:rsid w:val="00506D7A"/>
    <w:rPr>
      <w:rFonts w:ascii="Calibri Light" w:cs="Times New Roman" w:eastAsia="Times New Roman" w:hAnsi="Calibri Light"/>
      <w:color w:val="2f5496"/>
      <w:sz w:val="26"/>
      <w:szCs w:val="26"/>
    </w:rPr>
  </w:style>
  <w:style w:type="character" w:styleId="Heading3Char" w:customStyle="1">
    <w:name w:val="Heading 3 Char"/>
    <w:basedOn w:val="DefaultParagraphFont"/>
    <w:link w:val="Heading3"/>
    <w:uiPriority w:val="9"/>
    <w:rsid w:val="00506D7A"/>
    <w:rPr>
      <w:rFonts w:ascii="Calibri Light" w:cs="Times New Roman" w:eastAsia="Times New Roman" w:hAnsi="Calibri Light"/>
      <w:color w:val="1f3763"/>
      <w:sz w:val="24"/>
      <w:szCs w:val="24"/>
    </w:rPr>
  </w:style>
  <w:style w:type="character" w:styleId="Heading4Char" w:customStyle="1">
    <w:name w:val="Heading 4 Char"/>
    <w:basedOn w:val="DefaultParagraphFont"/>
    <w:link w:val="Heading4"/>
    <w:uiPriority w:val="9"/>
    <w:rsid w:val="00506D7A"/>
    <w:rPr>
      <w:rFonts w:ascii="Calibri Light" w:cs="Times New Roman" w:eastAsia="Times New Roman" w:hAnsi="Calibri Light"/>
      <w:i w:val="1"/>
      <w:iCs w:val="1"/>
      <w:color w:val="2f5496"/>
    </w:rPr>
  </w:style>
  <w:style w:type="character" w:styleId="Heading5Char" w:customStyle="1">
    <w:name w:val="Heading 5 Char"/>
    <w:basedOn w:val="DefaultParagraphFont"/>
    <w:link w:val="Heading5"/>
    <w:uiPriority w:val="9"/>
    <w:rsid w:val="00506D7A"/>
    <w:rPr>
      <w:rFonts w:ascii="Calibri Light" w:cs="Times New Roman" w:eastAsia="Times New Roman" w:hAnsi="Calibri Light"/>
      <w:color w:val="2f5496"/>
    </w:rPr>
  </w:style>
  <w:style w:type="character" w:styleId="Heading6Char" w:customStyle="1">
    <w:name w:val="Heading 6 Char"/>
    <w:basedOn w:val="DefaultParagraphFont"/>
    <w:link w:val="Heading6"/>
    <w:uiPriority w:val="9"/>
    <w:rsid w:val="00506D7A"/>
    <w:rPr>
      <w:rFonts w:ascii="Calibri Light" w:cs="Times New Roman" w:eastAsia="Times New Roman" w:hAnsi="Calibri Light"/>
      <w:color w:val="1f3763"/>
    </w:rPr>
  </w:style>
  <w:style w:type="character" w:styleId="il" w:customStyle="1">
    <w:name w:val="il"/>
    <w:basedOn w:val="DefaultParagraphFont"/>
    <w:rsid w:val="00FD30A3"/>
  </w:style>
  <w:style w:type="paragraph" w:styleId="NormalWeb">
    <w:name w:val="Normal (Web)"/>
    <w:basedOn w:val="Normal"/>
    <w:uiPriority w:val="99"/>
    <w:semiHidden w:val="1"/>
    <w:unhideWhenUsed w:val="1"/>
    <w:rsid w:val="00A9135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7IlcufZvGY+5cTzKw3Iku5MD6CQ==">CgMxLjAyCGguZ2pkZ3hzMgloLjMwajB6bGw4AHIhMU1XREtVQjFLQkdENzJiTzc2TVVQc2lieTRUUzA0eFFj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2024-09-18T14:35:00Z</dcterms:created>
  <dc:creator>Alejandra Zapata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0f89cb5-682d-4be4-b0e0-739c9b4a93d4_Enabled">
    <vt:lpwstr>true</vt:lpwstr>
  </property>
  <property fmtid="{D5CDD505-2E9C-101B-9397-08002B2CF9AE}" pid="3" name="MSIP_Label_a0f89cb5-682d-4be4-b0e0-739c9b4a93d4_SetDate">
    <vt:lpwstr>2024-05-23T20:54:00Z</vt:lpwstr>
  </property>
  <property fmtid="{D5CDD505-2E9C-101B-9397-08002B2CF9AE}" pid="4" name="MSIP_Label_a0f89cb5-682d-4be4-b0e0-739c9b4a93d4_Method">
    <vt:lpwstr>Standard</vt:lpwstr>
  </property>
  <property fmtid="{D5CDD505-2E9C-101B-9397-08002B2CF9AE}" pid="5" name="MSIP_Label_a0f89cb5-682d-4be4-b0e0-739c9b4a93d4_Name">
    <vt:lpwstr>Not Classified</vt:lpwstr>
  </property>
  <property fmtid="{D5CDD505-2E9C-101B-9397-08002B2CF9AE}" pid="6" name="MSIP_Label_a0f89cb5-682d-4be4-b0e0-739c9b4a93d4_SiteId">
    <vt:lpwstr>38305e12-e15d-4ee8-88b9-c4db1c477d76</vt:lpwstr>
  </property>
  <property fmtid="{D5CDD505-2E9C-101B-9397-08002B2CF9AE}" pid="7" name="MSIP_Label_a0f89cb5-682d-4be4-b0e0-739c9b4a93d4_ActionId">
    <vt:lpwstr>1c59c9e8-c2ae-45dc-a4d9-46496be012b3</vt:lpwstr>
  </property>
  <property fmtid="{D5CDD505-2E9C-101B-9397-08002B2CF9AE}" pid="8" name="MSIP_Label_a0f89cb5-682d-4be4-b0e0-739c9b4a93d4_ContentBits">
    <vt:lpwstr>0</vt:lpwstr>
  </property>
</Properties>
</file>